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3E2A8F" w:rsidTr="003E2A8F">
        <w:tc>
          <w:tcPr>
            <w:tcW w:w="7563" w:type="dxa"/>
          </w:tcPr>
          <w:p w:rsidR="003E2A8F" w:rsidRDefault="003E2A8F" w:rsidP="003E2A8F">
            <w:pPr>
              <w:pStyle w:val="Default"/>
              <w:spacing w:after="1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ПРОКУРАТУРА САРАТОВСКОЙ ОБЛАСТИ</w:t>
            </w:r>
          </w:p>
        </w:tc>
        <w:tc>
          <w:tcPr>
            <w:tcW w:w="7563" w:type="dxa"/>
            <w:vMerge w:val="restart"/>
            <w:shd w:val="clear" w:color="auto" w:fill="D9E2F3" w:themeFill="accent1" w:themeFillTint="33"/>
          </w:tcPr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Если Вам позвонили:</w:t>
            </w: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– от имени близкого человека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</w:t>
            </w: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сообщили о несчастном случае и требуют деньги;</w:t>
            </w: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– и требуют назвать код входа от Госуслуг;</w:t>
            </w: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– сотрудники банка, органов правоохраны или иного органа государственной власти с предложением перевести деньги на безопасный счет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E9665C" w:rsidRDefault="00E9665C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665C" w:rsidRDefault="00E9665C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 операторы связи и сообщают о </w:t>
            </w:r>
            <w:r w:rsidR="00E07CF0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необходимости продления договора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3E2A8F" w:rsidRPr="003E2A8F" w:rsidRDefault="00E9665C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  <w:p w:rsid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E96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с предложением установить программу на</w:t>
            </w:r>
            <w:r w:rsidR="00E9665C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  <w:r w:rsidR="00E9665C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пройти тестирование</w:t>
            </w:r>
            <w:r w:rsidR="00E9665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или под любым другим предлогом </w:t>
            </w:r>
            <w:r w:rsidR="00E07CF0">
              <w:rPr>
                <w:rFonts w:ascii="Times New Roman" w:hAnsi="Times New Roman" w:cs="Times New Roman"/>
                <w:b/>
                <w:sz w:val="32"/>
                <w:szCs w:val="32"/>
              </w:rPr>
              <w:t>сообщить уникальный код из</w:t>
            </w:r>
            <w:r w:rsidR="00D863DD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="00E07CF0">
              <w:rPr>
                <w:rFonts w:ascii="Times New Roman" w:hAnsi="Times New Roman" w:cs="Times New Roman"/>
                <w:b/>
                <w:sz w:val="32"/>
                <w:szCs w:val="32"/>
              </w:rPr>
              <w:t>СМС-сообщения</w:t>
            </w:r>
            <w:r w:rsidR="00D863D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E2A8F" w:rsidRP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ЭТО МОШЕННИКИ!</w:t>
            </w:r>
          </w:p>
          <w:p w:rsidR="003E2A8F" w:rsidRDefault="003E2A8F" w:rsidP="003E2A8F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2"/>
                <w:szCs w:val="32"/>
              </w:rPr>
              <w:t>Немедленно прекратите разговор и позвоните близкому человеку.</w:t>
            </w:r>
          </w:p>
        </w:tc>
      </w:tr>
      <w:tr w:rsidR="003E2A8F" w:rsidTr="003E2A8F">
        <w:tc>
          <w:tcPr>
            <w:tcW w:w="7563" w:type="dxa"/>
          </w:tcPr>
          <w:p w:rsidR="003E2A8F" w:rsidRDefault="003E2A8F" w:rsidP="003E2A8F">
            <w:pPr>
              <w:pStyle w:val="Default"/>
              <w:spacing w:after="1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EB4E96" wp14:editId="0532B9C5">
                  <wp:extent cx="2179063" cy="2089150"/>
                  <wp:effectExtent l="0" t="0" r="0" b="0"/>
                  <wp:docPr id="4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063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  <w:vMerge/>
            <w:shd w:val="clear" w:color="auto" w:fill="D9E2F3" w:themeFill="accent1" w:themeFillTint="33"/>
          </w:tcPr>
          <w:p w:rsidR="003E2A8F" w:rsidRDefault="003E2A8F" w:rsidP="0027485A">
            <w:pPr>
              <w:pStyle w:val="Default"/>
              <w:spacing w:after="1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2A8F" w:rsidTr="003E2A8F">
        <w:tc>
          <w:tcPr>
            <w:tcW w:w="7563" w:type="dxa"/>
          </w:tcPr>
          <w:p w:rsidR="003E2A8F" w:rsidRPr="003E2A8F" w:rsidRDefault="003E2A8F" w:rsidP="003E2A8F">
            <w:pPr>
              <w:pStyle w:val="Default"/>
              <w:spacing w:after="112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6"/>
                <w:szCs w:val="32"/>
              </w:rPr>
              <w:t>ПАМЯТКА</w:t>
            </w:r>
          </w:p>
          <w:p w:rsidR="003E2A8F" w:rsidRDefault="003E2A8F" w:rsidP="003E2A8F">
            <w:pPr>
              <w:pStyle w:val="Default"/>
              <w:spacing w:after="11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A8F">
              <w:rPr>
                <w:rFonts w:ascii="Times New Roman" w:hAnsi="Times New Roman" w:cs="Times New Roman"/>
                <w:b/>
                <w:sz w:val="36"/>
                <w:szCs w:val="32"/>
              </w:rPr>
              <w:t>о наиболее распространенных способах совершения преступлений с использованием информационно-телекоммуникационных технологий и способах защиты от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> </w:t>
            </w:r>
            <w:proofErr w:type="spellStart"/>
            <w:r w:rsidRPr="003E2A8F">
              <w:rPr>
                <w:rFonts w:ascii="Times New Roman" w:hAnsi="Times New Roman" w:cs="Times New Roman"/>
                <w:b/>
                <w:sz w:val="36"/>
                <w:szCs w:val="32"/>
              </w:rPr>
              <w:t>кибермошенников</w:t>
            </w:r>
            <w:proofErr w:type="spellEnd"/>
          </w:p>
        </w:tc>
        <w:tc>
          <w:tcPr>
            <w:tcW w:w="7563" w:type="dxa"/>
            <w:vMerge/>
            <w:shd w:val="clear" w:color="auto" w:fill="D9E2F3" w:themeFill="accent1" w:themeFillTint="33"/>
          </w:tcPr>
          <w:p w:rsidR="003E2A8F" w:rsidRDefault="003E2A8F" w:rsidP="0027485A">
            <w:pPr>
              <w:pStyle w:val="Default"/>
              <w:spacing w:after="11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2A8F" w:rsidRDefault="003E2A8F" w:rsidP="00E07CF0">
      <w:pPr>
        <w:pStyle w:val="Default"/>
        <w:spacing w:after="112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3E2A8F" w:rsidSect="00CB4606">
      <w:headerReference w:type="default" r:id="rId7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32" w:rsidRDefault="00FF7532" w:rsidP="00D612AB">
      <w:pPr>
        <w:spacing w:after="0" w:line="240" w:lineRule="auto"/>
      </w:pPr>
      <w:r>
        <w:separator/>
      </w:r>
    </w:p>
  </w:endnote>
  <w:endnote w:type="continuationSeparator" w:id="0">
    <w:p w:rsidR="00FF7532" w:rsidRDefault="00FF7532" w:rsidP="00D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32" w:rsidRDefault="00FF7532" w:rsidP="00D612AB">
      <w:pPr>
        <w:spacing w:after="0" w:line="240" w:lineRule="auto"/>
      </w:pPr>
      <w:r>
        <w:separator/>
      </w:r>
    </w:p>
  </w:footnote>
  <w:footnote w:type="continuationSeparator" w:id="0">
    <w:p w:rsidR="00FF7532" w:rsidRDefault="00FF7532" w:rsidP="00D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764572"/>
      <w:docPartObj>
        <w:docPartGallery w:val="Page Numbers (Top of Page)"/>
        <w:docPartUnique/>
      </w:docPartObj>
    </w:sdtPr>
    <w:sdtEndPr/>
    <w:sdtContent>
      <w:p w:rsidR="00CB4606" w:rsidRDefault="00CB46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4606" w:rsidRDefault="00CB4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1E"/>
    <w:rsid w:val="000113EF"/>
    <w:rsid w:val="0005285E"/>
    <w:rsid w:val="001E7654"/>
    <w:rsid w:val="002021FD"/>
    <w:rsid w:val="00233C87"/>
    <w:rsid w:val="0027485A"/>
    <w:rsid w:val="003E2A8F"/>
    <w:rsid w:val="0045574E"/>
    <w:rsid w:val="008063A1"/>
    <w:rsid w:val="0087287B"/>
    <w:rsid w:val="00B9491E"/>
    <w:rsid w:val="00CB4606"/>
    <w:rsid w:val="00D612AB"/>
    <w:rsid w:val="00D863DD"/>
    <w:rsid w:val="00E07CF0"/>
    <w:rsid w:val="00E9665C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06F8"/>
  <w15:chartTrackingRefBased/>
  <w15:docId w15:val="{99B10927-0E98-4C32-B0A7-0656B1A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74E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2AB"/>
  </w:style>
  <w:style w:type="paragraph" w:styleId="a5">
    <w:name w:val="footer"/>
    <w:basedOn w:val="a"/>
    <w:link w:val="a6"/>
    <w:uiPriority w:val="99"/>
    <w:unhideWhenUsed/>
    <w:rsid w:val="00D6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2AB"/>
  </w:style>
  <w:style w:type="table" w:styleId="a7">
    <w:name w:val="Table Grid"/>
    <w:basedOn w:val="a1"/>
    <w:uiPriority w:val="39"/>
    <w:rsid w:val="0027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Пафнутов Юрий Николаевич</dc:creator>
  <cp:keywords/>
  <dc:description/>
  <cp:lastModifiedBy>Солопов Виктор Викторович</cp:lastModifiedBy>
  <cp:revision>3</cp:revision>
  <cp:lastPrinted>2025-04-08T11:25:00Z</cp:lastPrinted>
  <dcterms:created xsi:type="dcterms:W3CDTF">2025-04-08T11:42:00Z</dcterms:created>
  <dcterms:modified xsi:type="dcterms:W3CDTF">2025-04-08T11:45:00Z</dcterms:modified>
</cp:coreProperties>
</file>